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4FAF4" w14:textId="7738F925" w:rsidR="0067412A" w:rsidRPr="00794837" w:rsidRDefault="00794837" w:rsidP="0079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8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09CC1B37" w14:textId="6B30274E" w:rsidR="0010671B" w:rsidRPr="00794837" w:rsidRDefault="00F11B97" w:rsidP="00794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837">
        <w:rPr>
          <w:rFonts w:ascii="Times New Roman" w:eastAsia="Times New Roman" w:hAnsi="Times New Roman"/>
          <w:b/>
          <w:sz w:val="28"/>
          <w:szCs w:val="28"/>
          <w:lang w:eastAsia="ru-RU"/>
        </w:rPr>
        <w:t>экспертно – аналитическо</w:t>
      </w:r>
      <w:r w:rsidR="00794837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Pr="007948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мероприяти</w:t>
      </w:r>
      <w:r w:rsidR="00794837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7948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F49C3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="00617DC9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</w:t>
      </w:r>
      <w:r w:rsidR="001703C7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 Тбилисский ра</w:t>
      </w:r>
      <w:r w:rsidR="000450D0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йон от </w:t>
      </w:r>
      <w:r w:rsidR="00413535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="000450D0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413535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0450D0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413535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0450D0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1052</w:t>
      </w:r>
      <w:r w:rsidR="00617DC9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3F49C3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="00617DC9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образования Тбилисский район</w:t>
      </w:r>
      <w:r w:rsidR="003F49C3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="000450D0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Муниципальная политика и развитие гражданского общества</w:t>
      </w:r>
      <w:r w:rsidR="00BC2FC9" w:rsidRPr="007948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147C30FF" w14:textId="77777777" w:rsidR="003F49C3" w:rsidRDefault="003F49C3" w:rsidP="003F49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70680C" w14:textId="77777777" w:rsidR="00F11B97" w:rsidRPr="00F11B97" w:rsidRDefault="009D1F5E" w:rsidP="0079483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548428" w14:textId="0C274FD5" w:rsidR="004349DA" w:rsidRPr="00F11B97" w:rsidRDefault="009D1F5E" w:rsidP="0079483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11B97">
        <w:rPr>
          <w:rFonts w:ascii="Times New Roman" w:hAnsi="Times New Roman"/>
          <w:bCs/>
          <w:sz w:val="28"/>
          <w:szCs w:val="28"/>
        </w:rPr>
        <w:t xml:space="preserve"> </w:t>
      </w:r>
      <w:r w:rsidR="00F11B97" w:rsidRPr="00F11B97">
        <w:rPr>
          <w:rFonts w:ascii="Times New Roman" w:hAnsi="Times New Roman"/>
          <w:bCs/>
          <w:sz w:val="28"/>
          <w:szCs w:val="28"/>
        </w:rPr>
        <w:t>Э</w:t>
      </w:r>
      <w:r w:rsidR="004349DA" w:rsidRPr="00F11B97">
        <w:rPr>
          <w:rFonts w:ascii="Times New Roman" w:hAnsi="Times New Roman"/>
          <w:bCs/>
          <w:sz w:val="28"/>
          <w:szCs w:val="28"/>
        </w:rPr>
        <w:t xml:space="preserve">кспертиза проекта постановления администрации муниципального образования Тбилисский район </w:t>
      </w:r>
      <w:bookmarkStart w:id="0" w:name="_Hlk145600496"/>
      <w:r w:rsidR="004349D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4349DA" w:rsidRPr="00F11B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245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4349DA" w:rsidRPr="00F11B97">
        <w:rPr>
          <w:rFonts w:ascii="Times New Roman" w:eastAsia="Calibri" w:hAnsi="Times New Roman" w:cs="Times New Roman"/>
          <w:sz w:val="28"/>
          <w:szCs w:val="28"/>
          <w:lang w:eastAsia="ru-RU"/>
        </w:rPr>
        <w:t>06.11.2014 г. № 1052 «Об утверждении муниципальной программы муниципального образования Тбилисский район «Муниципальная политика и развитие гражданского общества»</w:t>
      </w:r>
      <w:bookmarkEnd w:id="0"/>
      <w:r w:rsidR="004349D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проект постановления, Программа)</w:t>
      </w:r>
      <w:r w:rsidR="004349DA" w:rsidRPr="00F11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49DA" w:rsidRPr="00F11B97">
        <w:rPr>
          <w:rFonts w:ascii="Times New Roman" w:eastAsia="Calibri" w:hAnsi="Times New Roman" w:cs="Times New Roman"/>
          <w:bCs/>
          <w:sz w:val="28"/>
          <w:szCs w:val="28"/>
        </w:rPr>
        <w:t>проведена на основании пункта 2 статьи 9 Федерального закона от</w:t>
      </w:r>
      <w:r w:rsidR="00F11B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4531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4349DA" w:rsidRPr="00F11B97">
        <w:rPr>
          <w:rFonts w:ascii="Times New Roman" w:eastAsia="Calibri" w:hAnsi="Times New Roman" w:cs="Times New Roman"/>
          <w:bCs/>
          <w:sz w:val="28"/>
          <w:szCs w:val="28"/>
        </w:rPr>
        <w:t xml:space="preserve">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4349DA" w:rsidRPr="00F11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4349DA" w:rsidRPr="00F11B97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0151C">
        <w:rPr>
          <w:rFonts w:ascii="Times New Roman" w:eastAsia="Calibri" w:hAnsi="Times New Roman" w:cs="Times New Roman"/>
          <w:sz w:val="28"/>
          <w:szCs w:val="28"/>
        </w:rPr>
        <w:t xml:space="preserve"> (далее – контрольно-счетная палата)</w:t>
      </w:r>
      <w:r w:rsidR="004349DA" w:rsidRPr="00F11B97">
        <w:rPr>
          <w:rFonts w:ascii="Times New Roman" w:eastAsia="Calibri" w:hAnsi="Times New Roman" w:cs="Times New Roman"/>
          <w:sz w:val="28"/>
          <w:szCs w:val="28"/>
        </w:rPr>
        <w:t>, 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1F5EA64F" w14:textId="77777777" w:rsidR="00F11B97" w:rsidRDefault="00F11B97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D1EEBE2" w14:textId="77777777" w:rsidR="00F11B97" w:rsidRDefault="008467CF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764C0601" w14:textId="77777777" w:rsidR="00F11B97" w:rsidRDefault="00F11B97" w:rsidP="007948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2.1 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 администрации муниципального образования Тбилисский район</w:t>
      </w:r>
      <w:r w:rsid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D1F5E"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Тбилисский район</w:t>
      </w:r>
      <w:r w:rsidR="00DA0FB6" w:rsidRPr="00DA0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0450D0">
        <w:rPr>
          <w:rFonts w:ascii="Times New Roman" w:eastAsia="Calibri" w:hAnsi="Times New Roman" w:cs="Times New Roman"/>
          <w:sz w:val="28"/>
          <w:szCs w:val="28"/>
          <w:lang w:eastAsia="ru-RU"/>
        </w:rPr>
        <w:t>1052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«</w:t>
      </w:r>
      <w:r w:rsidR="000450D0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политика и развитие гражданского общества»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D8F4A73" w14:textId="77777777" w:rsidR="00F11B97" w:rsidRDefault="00F11B97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2.2.</w:t>
      </w:r>
      <w:r w:rsidRPr="00F11B97">
        <w:rPr>
          <w:rFonts w:ascii="Times New Roman" w:eastAsia="Calibri" w:hAnsi="Times New Roman" w:cs="Times New Roman"/>
          <w:sz w:val="28"/>
          <w:szCs w:val="28"/>
        </w:rPr>
        <w:t xml:space="preserve"> паспорт Программы, приложения № 1, 2, 3 к проекту постановления;</w:t>
      </w:r>
    </w:p>
    <w:p w14:paraId="5D2801CE" w14:textId="77777777" w:rsidR="00F11B97" w:rsidRDefault="00F11B97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67412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</w:t>
      </w:r>
      <w:r w:rsidR="006741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записка;</w:t>
      </w:r>
    </w:p>
    <w:p w14:paraId="62DA287B" w14:textId="77777777" w:rsidR="00F66F2A" w:rsidRDefault="00F11B97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AB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B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</w:t>
      </w:r>
      <w:r w:rsidR="00F66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7B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D948D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64FDF0F" w14:textId="77777777" w:rsidR="00AF50B9" w:rsidRDefault="00AF50B9" w:rsidP="007948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05BE1E1" w14:textId="132F8333" w:rsidR="00D235F9" w:rsidRDefault="00D948DE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 w:rsidR="00AF5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BA7E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</w:t>
      </w:r>
      <w:r w:rsidR="00BA7E1F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BA7E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21.11</w:t>
      </w:r>
      <w:r w:rsidR="00BA7E1F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финансового управления </w:t>
      </w:r>
      <w:r w:rsidR="00D235F9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(далее -</w:t>
      </w:r>
      <w:r w:rsidRPr="0056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28E58959" w14:textId="77777777" w:rsidR="00BA7E1F" w:rsidRDefault="00BA7E1F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BC58E" w14:textId="0FA43081" w:rsidR="004C3C80" w:rsidRPr="004C3C80" w:rsidRDefault="004C3C80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 экспертно – аналитического мероприятия:</w:t>
      </w:r>
    </w:p>
    <w:p w14:paraId="2E06ABAF" w14:textId="77777777" w:rsidR="00014662" w:rsidRPr="008E7306" w:rsidRDefault="004C3C80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внесение изменений в постановление администрации муниципального образования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lastRenderedPageBreak/>
        <w:t xml:space="preserve">Тбилисский район 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1052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</w:t>
      </w:r>
      <w:r w:rsidR="00D07227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450D0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политика и развитие гражданского общества»</w:t>
      </w:r>
      <w:r w:rsidR="00E44BED" w:rsidRPr="00E44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части</w:t>
      </w:r>
      <w:r w:rsidR="00E44BED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14662">
        <w:rPr>
          <w:rFonts w:ascii="Times New Roman" w:eastAsia="Calibri" w:hAnsi="Times New Roman" w:cs="Times New Roman"/>
          <w:bCs/>
          <w:sz w:val="28"/>
          <w:szCs w:val="28"/>
        </w:rPr>
        <w:t>увеличения</w:t>
      </w:r>
      <w:r w:rsidR="00E44BED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объемов финансирования мероприятий </w:t>
      </w:r>
      <w:r w:rsidR="0006490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рограммы 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</w:t>
      </w:r>
      <w:r w:rsidR="00981D0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3 </w:t>
      </w:r>
      <w:r w:rsidR="00D104F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год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014662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средств местного бюджета </w:t>
      </w:r>
      <w:r w:rsidR="0001466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общую сумму 1 70</w:t>
      </w:r>
      <w:r w:rsidR="0001466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3,3</w:t>
      </w:r>
      <w:r w:rsidR="00014662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</w:p>
    <w:p w14:paraId="50F51CE8" w14:textId="77777777" w:rsidR="00F5534B" w:rsidRDefault="00F5534B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62E34B" w14:textId="77777777" w:rsidR="00981D08" w:rsidRDefault="00981D08" w:rsidP="00794837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7AB6AD7A" w14:textId="77777777" w:rsidR="0066399A" w:rsidRPr="008545A0" w:rsidRDefault="0066399A" w:rsidP="00794837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2A1D7A" w14:textId="77777777" w:rsidR="00981D08" w:rsidRPr="00981D08" w:rsidRDefault="00981D08" w:rsidP="00794837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63B9AA68" w14:textId="77777777" w:rsidR="00FB40E9" w:rsidRDefault="00FB40E9" w:rsidP="00794837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B56DC" w14:textId="77777777" w:rsidR="00981D08" w:rsidRPr="00981D08" w:rsidRDefault="00981D08" w:rsidP="00794837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1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1"/>
    <w:p w14:paraId="67D01228" w14:textId="23243D01" w:rsidR="00906568" w:rsidRPr="00906568" w:rsidRDefault="00981D08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61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906568" w:rsidRPr="009065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мероприятий П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рограммы в</w:t>
      </w:r>
      <w:r w:rsidR="00761F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031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2015-202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21B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годах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</w:t>
      </w:r>
      <w:r w:rsidR="00BC398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ит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сумме </w:t>
      </w:r>
      <w:r w:rsidR="0001466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47 132,2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руб., в том числе за счет средств краевого бюджета в сумме 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953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286</w:t>
      </w:r>
      <w:r w:rsidR="00C953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</w:t>
      </w:r>
      <w:r w:rsidR="00AF3C7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средств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местного бюджета в сумме </w:t>
      </w:r>
      <w:r w:rsidR="00FB1C9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44 845,6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4557960" w14:textId="093F537D" w:rsidR="00981D08" w:rsidRDefault="00AD2ACD" w:rsidP="0079483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A61D3C">
        <w:rPr>
          <w:rFonts w:ascii="Times New Roman" w:eastAsia="Calibri" w:hAnsi="Times New Roman" w:cs="Times New Roman"/>
          <w:sz w:val="28"/>
          <w:szCs w:val="28"/>
        </w:rPr>
        <w:t>2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. Для приведения в соответствие с решени</w:t>
      </w:r>
      <w:r w:rsidR="00C844E9">
        <w:rPr>
          <w:rFonts w:ascii="Times New Roman" w:eastAsia="Calibri" w:hAnsi="Times New Roman" w:cs="Times New Roman"/>
          <w:sz w:val="28"/>
          <w:szCs w:val="28"/>
        </w:rPr>
        <w:t>ем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Совета муниципального об</w:t>
      </w:r>
      <w:r w:rsidR="00FB1C90">
        <w:rPr>
          <w:rFonts w:ascii="Times New Roman" w:eastAsia="Calibri" w:hAnsi="Times New Roman" w:cs="Times New Roman"/>
          <w:sz w:val="28"/>
          <w:szCs w:val="28"/>
        </w:rPr>
        <w:t xml:space="preserve">разования Тбилисский район от </w:t>
      </w:r>
      <w:r w:rsidR="00BC3980">
        <w:rPr>
          <w:rFonts w:ascii="Times New Roman" w:eastAsia="Calibri" w:hAnsi="Times New Roman" w:cs="Times New Roman"/>
          <w:sz w:val="28"/>
          <w:szCs w:val="28"/>
        </w:rPr>
        <w:t>30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.</w:t>
      </w:r>
      <w:r w:rsidR="00FB1C90">
        <w:rPr>
          <w:rFonts w:ascii="Times New Roman" w:eastAsia="Calibri" w:hAnsi="Times New Roman" w:cs="Times New Roman"/>
          <w:sz w:val="28"/>
          <w:szCs w:val="28"/>
        </w:rPr>
        <w:t>11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.202</w:t>
      </w:r>
      <w:r w:rsidR="00A61D3C">
        <w:rPr>
          <w:rFonts w:ascii="Times New Roman" w:eastAsia="Calibri" w:hAnsi="Times New Roman" w:cs="Times New Roman"/>
          <w:sz w:val="28"/>
          <w:szCs w:val="28"/>
        </w:rPr>
        <w:t>3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FB1C90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B1C90" w:rsidRPr="00BC3980">
        <w:rPr>
          <w:rFonts w:ascii="Times New Roman" w:eastAsia="Calibri" w:hAnsi="Times New Roman" w:cs="Times New Roman"/>
          <w:sz w:val="28"/>
          <w:szCs w:val="28"/>
        </w:rPr>
        <w:t>33</w:t>
      </w:r>
      <w:r w:rsidR="00BC3980" w:rsidRPr="00BC3980">
        <w:rPr>
          <w:rFonts w:ascii="Times New Roman" w:eastAsia="Calibri" w:hAnsi="Times New Roman" w:cs="Times New Roman"/>
          <w:sz w:val="28"/>
          <w:szCs w:val="28"/>
        </w:rPr>
        <w:t>8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</w:t>
      </w:r>
      <w:r w:rsidR="00182C9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21.12.2022 г. № 247 «О бюджете муниципального образования Тбилисский район на 2023 год и плановый период 2024 и 2025 годов» </w:t>
      </w:r>
      <w:r w:rsidR="00117554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FB1C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7554">
        <w:rPr>
          <w:rFonts w:ascii="Times New Roman" w:eastAsia="Calibri" w:hAnsi="Times New Roman" w:cs="Times New Roman"/>
          <w:sz w:val="28"/>
          <w:szCs w:val="28"/>
        </w:rPr>
        <w:t xml:space="preserve">- решение Совета) 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</w:p>
    <w:p w14:paraId="4E1E207B" w14:textId="77777777" w:rsidR="00DF6417" w:rsidRPr="00C844E9" w:rsidRDefault="00C844E9" w:rsidP="00794837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C844E9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74D0E8E5" w14:textId="2031295D" w:rsidR="00DF6417" w:rsidRDefault="00DF6417" w:rsidP="00794837">
      <w:pPr>
        <w:spacing w:after="0" w:line="240" w:lineRule="auto"/>
        <w:ind w:left="7080"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Таблица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59"/>
        <w:gridCol w:w="1844"/>
        <w:gridCol w:w="1702"/>
        <w:gridCol w:w="1845"/>
      </w:tblGrid>
      <w:tr w:rsidR="00DF6417" w14:paraId="2F1C2DB7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8DB5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1D9E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52DCE71A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ACD4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6BE53FCB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3579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5F893DFE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F6417" w14:paraId="58E7BAA3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834B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CED4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7B26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3C5E" w14:textId="77777777" w:rsidR="00DF6417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417" w14:paraId="6A212F81" w14:textId="77777777" w:rsidTr="00D23119">
        <w:trPr>
          <w:trHeight w:val="60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ECE9" w14:textId="77777777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</w:t>
            </w:r>
          </w:p>
          <w:p w14:paraId="2B607D7D" w14:textId="77777777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BAEBE5" w14:textId="7E7D93AC" w:rsidR="00DF6417" w:rsidRDefault="00A819A9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30F86E9C" w14:textId="68F13BAA" w:rsidR="00DF6417" w:rsidRDefault="00A819A9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45B815E9" w14:textId="31D536CF" w:rsidR="00DF6417" w:rsidRDefault="004B3FFE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DF6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2D712C" w14:textId="55673B33" w:rsidR="00DF6417" w:rsidRDefault="00DF6417" w:rsidP="0079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B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14:paraId="645B838B" w14:textId="56C75D07" w:rsidR="00DF6417" w:rsidRDefault="004B3FFE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25D24E2E" w14:textId="160C9B06" w:rsidR="00DF6417" w:rsidRPr="008C04AA" w:rsidRDefault="004B3FFE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="00DF6417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F6A8" w14:textId="77777777" w:rsidR="00DF6417" w:rsidRPr="00BC3980" w:rsidRDefault="00DF6417" w:rsidP="00794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C4A80" w14:textId="77777777" w:rsidR="00DF6417" w:rsidRPr="00BC3980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2BE36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45 428,9</w:t>
            </w:r>
          </w:p>
          <w:p w14:paraId="0EC7C975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2 286,6</w:t>
            </w:r>
          </w:p>
          <w:p w14:paraId="21883B94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43 142,3</w:t>
            </w:r>
          </w:p>
          <w:p w14:paraId="02625C32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7A792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3 953,0</w:t>
            </w:r>
          </w:p>
          <w:p w14:paraId="13644D1F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9EF4C29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3 953,0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6AF8" w14:textId="77777777" w:rsidR="00DF6417" w:rsidRPr="00BC3980" w:rsidRDefault="00DF6417" w:rsidP="00794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97269" w14:textId="77777777" w:rsidR="00DF6417" w:rsidRPr="00BC3980" w:rsidRDefault="00DF6417" w:rsidP="00794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7253A" w14:textId="028D2E01" w:rsidR="00DF6417" w:rsidRPr="00BC3980" w:rsidRDefault="00C85288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+1 703,3</w:t>
            </w:r>
          </w:p>
          <w:p w14:paraId="66EBD7F1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0C82966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+1 703,3</w:t>
            </w:r>
          </w:p>
          <w:p w14:paraId="19E8D04D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BCDD4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+1 703,3</w:t>
            </w:r>
          </w:p>
          <w:p w14:paraId="7563F14D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62D10C5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+1 703,3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261D" w14:textId="77777777" w:rsidR="00DF6417" w:rsidRPr="00BC3980" w:rsidRDefault="00DF6417" w:rsidP="00794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80A7D" w14:textId="77777777" w:rsidR="00DF6417" w:rsidRPr="00BC3980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74317" w14:textId="176D2AF9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5288">
              <w:rPr>
                <w:rFonts w:ascii="Times New Roman" w:hAnsi="Times New Roman" w:cs="Times New Roman"/>
                <w:sz w:val="24"/>
                <w:szCs w:val="24"/>
              </w:rPr>
              <w:t>7 132,2</w:t>
            </w:r>
          </w:p>
          <w:p w14:paraId="1E858F7E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2 286,6</w:t>
            </w:r>
          </w:p>
          <w:p w14:paraId="04DE88DA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44 845,6</w:t>
            </w:r>
          </w:p>
          <w:p w14:paraId="6834CFE3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81640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5 656,3</w:t>
            </w:r>
          </w:p>
          <w:p w14:paraId="301A6679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FDA05E5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5 656,3</w:t>
            </w:r>
          </w:p>
        </w:tc>
      </w:tr>
      <w:tr w:rsidR="00DF6417" w14:paraId="51444442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57E2" w14:textId="77777777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«Государственные и профессиональные праздники, юбилейные и памятные даты, отмечаемые в муниципальном образовании Тбилисский район»</w:t>
            </w:r>
          </w:p>
          <w:p w14:paraId="24C041C9" w14:textId="77777777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подпрограммы, </w:t>
            </w:r>
          </w:p>
          <w:p w14:paraId="7EA876D6" w14:textId="378A3E34" w:rsidR="00DF6417" w:rsidRDefault="00DF6417" w:rsidP="0079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4B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1FE3E023" w14:textId="3B4B732B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FF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041A63E1" w14:textId="0399C6D8" w:rsidR="00DF6417" w:rsidRDefault="00DF6417" w:rsidP="0079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A81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4B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год, всего</w:t>
            </w:r>
          </w:p>
          <w:p w14:paraId="037654F5" w14:textId="2A608E8B" w:rsidR="00DF6417" w:rsidRDefault="00DF6417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числе: </w:t>
            </w:r>
            <w:r w:rsidR="004B3F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A92B9F"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>мест</w:t>
            </w:r>
            <w:r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E08A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40E6A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9AAC9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9B64B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3037C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97446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EA588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10EDF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13 481,4</w:t>
            </w:r>
          </w:p>
          <w:p w14:paraId="7EE47140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13 481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14:paraId="1CD9A85A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1 623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651C4129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1 623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224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AC64E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64CCB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CD2E6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3A282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E5713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F6BDD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9CFB5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+970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62722519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+970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500621D3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+970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164C6B27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+970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864C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7BDE4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CBB13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1D3CB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6F161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6FFE2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385CD" w14:textId="77777777" w:rsidR="00DF6417" w:rsidRPr="00BC3980" w:rsidRDefault="00DF6417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0D754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14 451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14:paraId="4FA15A6D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14 451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  <w:p w14:paraId="7C16E82E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2 593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15D61730" w14:textId="77777777" w:rsidR="00DF6417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2 593</w:t>
            </w:r>
            <w:r w:rsidR="00DF6417" w:rsidRPr="00BC3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B1C90" w14:paraId="35609A55" w14:textId="77777777" w:rsidTr="00FB1C90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7E2E" w14:textId="0E317894" w:rsidR="00FB1C9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819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819A9">
              <w:rPr>
                <w:rFonts w:ascii="Times New Roman" w:hAnsi="Times New Roman" w:cs="Times New Roman"/>
                <w:sz w:val="24"/>
                <w:szCs w:val="24"/>
              </w:rPr>
              <w:t>Информатизация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образовании Тбилисский район»</w:t>
            </w:r>
          </w:p>
          <w:p w14:paraId="45247B42" w14:textId="77777777" w:rsidR="00FB1C9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финансового обеспечения подпрограммы, </w:t>
            </w:r>
          </w:p>
          <w:p w14:paraId="239976EF" w14:textId="74D48CAB" w:rsidR="00FB1C9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FF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14:paraId="51746E23" w14:textId="77777777" w:rsidR="00FB1C9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B22135" w14:textId="214A0CD7" w:rsidR="00FB1C9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 </w:t>
            </w:r>
            <w:r w:rsidR="004B3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BFF8B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29 238,0</w:t>
            </w:r>
          </w:p>
          <w:p w14:paraId="24274F50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A8569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2 330,0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C668B" w14:textId="77777777" w:rsidR="00FB1C90" w:rsidRPr="00BC398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6A542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+733,0</w:t>
            </w:r>
          </w:p>
          <w:p w14:paraId="691EA8BF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C8F89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+733,0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8246A" w14:textId="77777777" w:rsidR="00FB1C90" w:rsidRPr="00BC3980" w:rsidRDefault="00FB1C90" w:rsidP="0079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9B17A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A6D4A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980">
              <w:rPr>
                <w:rFonts w:ascii="Times New Roman" w:hAnsi="Times New Roman" w:cs="Times New Roman"/>
                <w:sz w:val="24"/>
                <w:szCs w:val="24"/>
              </w:rPr>
              <w:t>29 971,3</w:t>
            </w:r>
          </w:p>
          <w:p w14:paraId="545F6CCC" w14:textId="77777777" w:rsidR="00FB1C90" w:rsidRPr="00BC3980" w:rsidRDefault="00FB1C90" w:rsidP="00794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DC1CC" w14:textId="2EE00D06" w:rsidR="00FB1C90" w:rsidRPr="00B031C0" w:rsidRDefault="00C85288" w:rsidP="00794837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1C0">
              <w:rPr>
                <w:rFonts w:ascii="Times New Roman" w:hAnsi="Times New Roman" w:cs="Times New Roman"/>
                <w:sz w:val="24"/>
                <w:szCs w:val="24"/>
              </w:rPr>
              <w:t>3 063,3</w:t>
            </w:r>
          </w:p>
        </w:tc>
      </w:tr>
      <w:tr w:rsidR="00DF6417" w:rsidRPr="004C1DC2" w14:paraId="7BC5D946" w14:textId="77777777" w:rsidTr="00A92B9F">
        <w:trPr>
          <w:trHeight w:val="314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D8605" w14:textId="77777777" w:rsidR="00DF6417" w:rsidRPr="004C1DC2" w:rsidRDefault="00DF6417" w:rsidP="00794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DC2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B512B" w14:textId="77777777" w:rsidR="00DF6417" w:rsidRPr="004C1DC2" w:rsidRDefault="00FB1C90" w:rsidP="00794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+1 703,3</w:t>
            </w:r>
          </w:p>
        </w:tc>
      </w:tr>
    </w:tbl>
    <w:p w14:paraId="17C4ABA3" w14:textId="77777777" w:rsidR="00BF3360" w:rsidRDefault="00BF3360" w:rsidP="00794837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данных таблицы общий объем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обе</w:t>
      </w:r>
      <w:r w:rsidR="00456BE8">
        <w:rPr>
          <w:rFonts w:ascii="Times New Roman" w:hAnsi="Times New Roman" w:cs="Times New Roman"/>
          <w:sz w:val="28"/>
          <w:szCs w:val="28"/>
        </w:rPr>
        <w:t>спечения Программы на 2023 году увеличен на сумму 1 703,3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F93ECA" w14:textId="77777777" w:rsidR="001E2EFC" w:rsidRDefault="00FB40E9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Изменение</w:t>
      </w:r>
      <w:r w:rsidR="001E2EFC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E2EFC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объемов финансирования мероприятий 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1E2EFC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рограммы 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предусмотрен</w:t>
      </w:r>
      <w:r w:rsid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 следующим подпрограммам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Программы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: </w:t>
      </w:r>
    </w:p>
    <w:p w14:paraId="6AEABC86" w14:textId="1EDE277E" w:rsidR="00A6193A" w:rsidRDefault="0026221B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Подпрограмма № 2 </w:t>
      </w:r>
      <w:r w:rsidR="001E2EFC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«Государственные и профессиональные праздники, юбилейные и памятные даты, отмечаемые в муниципальном образовании Тбилисский район» увеличен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ие финансирования 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предусмотрено </w:t>
      </w:r>
      <w:r w:rsidR="00A6193A" w:rsidRP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мероприятие «Приобретение подарков»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(</w:t>
      </w:r>
      <w:r w:rsidR="00A6193A" w:rsidRP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ункт </w:t>
      </w:r>
      <w:r w:rsidR="00A6193A" w:rsidRP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1.1.8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C398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приложения № 2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подп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рограммы) 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общую 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сумм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1E2EFC" w:rsidRPr="006F23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70EA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970</w:t>
      </w:r>
      <w:r w:rsidR="001E2EFC" w:rsidRPr="006F23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,0 тыс. руб. в </w:t>
      </w:r>
      <w:r w:rsid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том числе:</w:t>
      </w:r>
    </w:p>
    <w:p w14:paraId="40E9D155" w14:textId="708F0D5B" w:rsidR="004863CC" w:rsidRPr="004863CC" w:rsidRDefault="00CC57CF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приобретение подарочных наборов для формирования продуктовых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наборов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празднику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«Д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ень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пожилого человека»</w:t>
      </w:r>
      <w:r w:rsid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количестве 67 штук по стоимости </w:t>
      </w:r>
      <w:r w:rsid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1,5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 от 27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.09.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2023 г.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122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)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100</w:t>
      </w:r>
      <w:r w:rsid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5 </w:t>
      </w:r>
      <w:r w:rsidR="00D9503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тыс.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руб.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72F02567" w14:textId="54411002" w:rsidR="00E87AA3" w:rsidRDefault="00E87AA3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приобретение цветочной продукции на мероприятия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проводимые в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муниципальном образовании Тбилисский район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от 29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.09.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2023 г. № 124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) 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200,0 тыс. руб., в том числе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: </w:t>
      </w:r>
    </w:p>
    <w:p w14:paraId="21E8D63A" w14:textId="39229558" w:rsidR="00CC57CF" w:rsidRDefault="00851410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приобретение 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цветочны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х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букет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ов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60 штук по стоимости 1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E87A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 90,0 тыс. руб.;</w:t>
      </w:r>
    </w:p>
    <w:p w14:paraId="65108391" w14:textId="4244701C" w:rsidR="004863CC" w:rsidRPr="004863CC" w:rsidRDefault="00851410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5141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приобретение 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цветочны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х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букет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ов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110 штук по стоимости 1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 w:rsidR="00CC57C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на сумму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11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Pr="0085141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поздравления руководителей организаций, учреждений</w:t>
      </w:r>
      <w:r w:rsidRPr="0085141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 юбилейной дате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32DA1B68" w14:textId="2B0FD90A" w:rsidR="004E2F77" w:rsidRDefault="00851410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приобретение цветочной продукции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 от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04.12.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2023 г.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148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)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</w:t>
      </w:r>
      <w:r w:rsidR="004E2F7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50,0 тыс. руб., в том числе:</w:t>
      </w:r>
    </w:p>
    <w:p w14:paraId="29BCD367" w14:textId="77777777" w:rsidR="004E2F77" w:rsidRDefault="004E2F77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приобретение цветочных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букет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ов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20 штук по стоимости 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30,0 тыс. руб.;</w:t>
      </w:r>
    </w:p>
    <w:p w14:paraId="45943BC6" w14:textId="7D54E1AC" w:rsidR="004863CC" w:rsidRPr="004863CC" w:rsidRDefault="004E2F77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E2F7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приобретение цветочных букетов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количестве 20 штук по стоимости 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на сумму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6478DC4A" w14:textId="49442C22" w:rsidR="00E3225B" w:rsidRDefault="00751568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приобретение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01.12.2023 г. </w:t>
      </w:r>
      <w:r w:rsidR="00647B0A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147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) </w:t>
      </w:r>
      <w:r w:rsidR="00E3225B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60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,0 тыс.</w:t>
      </w:r>
      <w:r w:rsidR="00E3225B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руб.,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том числе:</w:t>
      </w:r>
    </w:p>
    <w:p w14:paraId="3166B073" w14:textId="77777777" w:rsidR="00E3225B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фоторамок в количестве 150 штук по стоимости</w:t>
      </w:r>
      <w:r w:rsidR="00E611C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0,2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</w:t>
      </w:r>
      <w:r w:rsidR="00E611C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 30,0 тыс. руб.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25D05E5C" w14:textId="7D23D481" w:rsidR="00E3225B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папок адресных с гербом в количестве 100 штук по стоимости</w:t>
      </w:r>
      <w:r w:rsidR="00E611C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</w:t>
      </w:r>
      <w:r w:rsidR="00E611C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27</w:t>
      </w:r>
      <w:r w:rsidR="00E611C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27,0 тыс. руб.;</w:t>
      </w:r>
    </w:p>
    <w:p w14:paraId="62C5FC8F" w14:textId="3EB313FF" w:rsidR="004863CC" w:rsidRPr="004863CC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фотобумаги для струйной печати в количестве 20 штук по стоимости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15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3,0 тыс. руб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E322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34510FAF" w14:textId="568DA768" w:rsidR="00751568" w:rsidRDefault="00647B0A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приобретение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751568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751568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от 27.09.2023 г.</w:t>
      </w:r>
      <w:r w:rsidR="00751568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№ 120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751568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132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,0 тыс.</w:t>
      </w:r>
      <w:r w:rsidR="00751568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числе:</w:t>
      </w:r>
    </w:p>
    <w:p w14:paraId="6F4F6A58" w14:textId="515317E6" w:rsidR="00751568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фоторамок к дню бухгалтера, к дню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Тбилисского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района в количестве 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370 штук по стоимости 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="00647B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 74,0 тыс. руб.;</w:t>
      </w:r>
    </w:p>
    <w:p w14:paraId="6076EDC9" w14:textId="7C9C9D47" w:rsidR="004863CC" w:rsidRPr="004863CC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папок адресных с гербом в количестве 200 штук по стоимости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0,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29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</w:t>
      </w:r>
      <w:r w:rsidR="007515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 58,0 тыс. руб.;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</w:p>
    <w:p w14:paraId="00DFCBBD" w14:textId="77777777" w:rsidR="00BB5F23" w:rsidRDefault="00751568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приобретение полиграфической продукции (бланк Благодарственное письмо, бланк благодарность главы, открытки, фоторамки, информационно-поздравительные буклеты) на общую сумму 250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руб., согласно муниципального контракта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27.09.2023 г.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121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2B06C10F" w14:textId="7F051411" w:rsidR="00A643B6" w:rsidRDefault="00751568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приобретение флажков к «Дню народного единства»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(</w:t>
      </w:r>
      <w:r w:rsidR="00A643B6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ый</w:t>
      </w:r>
      <w:r w:rsidR="00A643B6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контракт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от 31.10.2023 г.</w:t>
      </w:r>
      <w:r w:rsidR="00A643B6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№ 135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) на общую сумму 64,0 тыс. руб.,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том числе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:</w:t>
      </w:r>
    </w:p>
    <w:p w14:paraId="4BE9128E" w14:textId="6EDD14E3" w:rsidR="00A643B6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настольные флажки из полиэфира 15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см.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х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 см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50 штук по стоимости 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32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16,0 тыс. руб.;</w:t>
      </w:r>
    </w:p>
    <w:p w14:paraId="3CA48089" w14:textId="4670C894" w:rsidR="004863CC" w:rsidRPr="004863CC" w:rsidRDefault="004863CC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флажки из полиэфира, размером 10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см.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х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15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см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500 штук по стоимости 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96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на общую сумму 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48,0 тыс. р</w:t>
      </w:r>
      <w:r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уб.</w:t>
      </w:r>
      <w:r w:rsidR="00A643B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0DE3E4E9" w14:textId="5BD22A25" w:rsidR="004863CC" w:rsidRPr="004863CC" w:rsidRDefault="00A643B6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баннера и поздравительных открыток к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овогодним праздникам </w:t>
      </w:r>
      <w:r w:rsidR="00277EB3" w:rsidRPr="00277E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50,0 тыс. руб</w:t>
      </w:r>
      <w:r w:rsidR="00A819A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277EB3" w:rsidRPr="00277E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(баннер размером 3</w:t>
      </w:r>
      <w:r w:rsidR="00277E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*6 м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.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количестве 1 ш</w:t>
      </w:r>
      <w:r w:rsidR="00E46F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тука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по стоимости 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руб., открытка размером 210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см.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*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100 см</w:t>
      </w:r>
      <w:r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количестве 2 </w:t>
      </w:r>
      <w:r w:rsidR="00277EB3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375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штук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 стоимости 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0,0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20 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тыс. 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руб. на общую сумму </w:t>
      </w:r>
      <w:r w:rsidR="00A819A9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47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A819A9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</w:t>
      </w:r>
      <w:r w:rsidR="00A819A9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согласно коммерческого предложения от 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05.12.</w:t>
      </w:r>
      <w:r w:rsidR="004863CC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2023 г</w:t>
      </w:r>
      <w:r w:rsidR="00E46FD2" w:rsidRP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E46F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2966</w:t>
      </w:r>
      <w:r w:rsid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. </w:t>
      </w:r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момент проведения экспертно-аналитического мероприятия м</w:t>
      </w:r>
      <w:r w:rsid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униципальный контракт не заключен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7AD169A6" w14:textId="3A2976FE" w:rsidR="004863CC" w:rsidRPr="004863CC" w:rsidRDefault="00E46FD2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продуктовых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и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подарочных наборов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количестве 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17 штук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 стоимости 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347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тыс.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руб. на общую сумму 22</w:t>
      </w:r>
      <w:r w:rsidR="00E56E1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руб., согласно коммерческого предложения</w:t>
      </w:r>
      <w:r w:rsid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26221B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момент проведения экспертно-аналитического мероприятия м</w:t>
      </w:r>
      <w:r w:rsidR="0026221B" w:rsidRP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униципальный контракт не заключен</w:t>
      </w:r>
      <w:r w:rsid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1FEADAC6" w14:textId="364E500E" w:rsidR="0026221B" w:rsidRDefault="0026221B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приобретени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цветочной продукци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и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общую сумму 40</w:t>
      </w:r>
      <w:r w:rsidR="00A819A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</w:t>
      </w:r>
      <w:r w:rsidR="00A819A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4863CC" w:rsidRPr="004863C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 согласно коммерческого предложения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525FA0" w:rsidRPr="00525FA0">
        <w:t xml:space="preserve"> </w:t>
      </w:r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момент проведения экспертно-аналитического мероприятия м</w:t>
      </w:r>
      <w:r w:rsidRPr="002622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униципальный контракт не заключен;</w:t>
      </w:r>
    </w:p>
    <w:p w14:paraId="4A4F454F" w14:textId="2FBAEF55" w:rsidR="00FB40E9" w:rsidRDefault="00A819A9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подпрограмма №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3 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«Информатизация</w:t>
      </w:r>
      <w:r w:rsidR="00FB40E9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 муниципальном образо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вании Тбилисский район» увеличение объем</w:t>
      </w:r>
      <w:r w:rsid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финансирования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предусмотрено</w:t>
      </w:r>
      <w:r w:rsidR="00FB40E9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67931" w:rsidRP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мероприятие «Информатизация администрации» 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(пункт</w:t>
      </w:r>
      <w:r w:rsidR="00A6193A" w:rsidRP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1.2.2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C398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приложения № 2 </w:t>
      </w:r>
      <w:r w:rsidR="004B3FF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подп</w:t>
      </w:r>
      <w:r w:rsidR="00A619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рограммы)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B40E9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общую </w:t>
      </w:r>
      <w:r w:rsidR="00FB40E9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</w:t>
      </w:r>
      <w:r w:rsidR="00FB40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умму 733,3</w:t>
      </w:r>
      <w:r w:rsidR="00FB40E9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D6793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числе:</w:t>
      </w:r>
    </w:p>
    <w:p w14:paraId="1FFA45F8" w14:textId="73533714" w:rsidR="00B371AF" w:rsidRDefault="00B371AF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оказание услуг по сопровождению системы электронного документооборота СЭД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ДЕЛО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»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общую сумму 335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,4 тыс. руб.</w:t>
      </w:r>
      <w:r w:rsidR="00704E4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согласно муниципального контракта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09.11.2023 г. 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ЭД /04/12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0EE309DD" w14:textId="6E449A6A" w:rsidR="00B371AF" w:rsidRPr="00B371AF" w:rsidRDefault="00704E48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приобретение цветного принтера в количестве 1 на общую сумму </w:t>
      </w:r>
      <w:r w:rsidR="005847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40</w:t>
      </w:r>
      <w:r w:rsid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</w:t>
      </w:r>
      <w:r w:rsid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руб., согласно коммерческого предложения</w:t>
      </w:r>
      <w:r w:rsidR="00D95032">
        <w:t>.</w:t>
      </w:r>
      <w:r w:rsidR="00525FA0">
        <w:t xml:space="preserve"> </w:t>
      </w:r>
      <w:bookmarkStart w:id="2" w:name="_Hlk153287046"/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момент проведения экспертно-аналитического мероприятия м</w:t>
      </w:r>
      <w:bookmarkEnd w:id="2"/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униципальный контракт не заключен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04B2CD6E" w14:textId="44B17BD9" w:rsidR="00704E48" w:rsidRDefault="00B371AF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заправк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и восстановление картриджей на общую сумму</w:t>
      </w:r>
      <w:r w:rsidR="00704E4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170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,4 тыс. руб.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согласно коммерческого предложения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 54 позициям</w:t>
      </w:r>
      <w:r w:rsidR="00D9503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525FA0" w:rsidRPr="00525FA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момент проведения экспертно-аналитического мероприятия муниципальный контракт не заключен</w:t>
      </w:r>
      <w:r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5E22BF70" w14:textId="7897CAC5" w:rsidR="00D67931" w:rsidRDefault="00704E48" w:rsidP="00794837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B371AF" w:rsidRPr="00B371A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услуги по аттестации объекта информатизации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«Выделенное помещение» кабинет</w:t>
      </w:r>
      <w:r w:rsidR="00277E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№ </w:t>
      </w:r>
      <w:r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205 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общую сумму 186</w:t>
      </w:r>
      <w:r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</w:t>
      </w:r>
      <w:r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руб., согласно </w:t>
      </w:r>
      <w:r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униципального контракта </w:t>
      </w:r>
      <w:r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05.10.2023 г. 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№ 127</w:t>
      </w:r>
      <w:r w:rsidR="00A47538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. </w:t>
      </w:r>
      <w:r w:rsidR="0031379A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целях выполнения требований Закона Российской Федерации от 21.07.1993 г. № 5485-1 «О государственной тайне» возникла необходимость в проведении первичной аттестации объекта информатизации «Выделенное помещение» кабинета         № 205</w:t>
      </w:r>
      <w:r w:rsidR="00B371AF" w:rsidRPr="003137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7617206C" w14:textId="48908D7D" w:rsidR="00997FF0" w:rsidRDefault="00344CC1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3915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</w:t>
      </w:r>
      <w:r w:rsidR="00D67931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район от </w:t>
      </w:r>
      <w:r w:rsidR="00BC398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793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67931"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="00D67931" w:rsidRPr="00BC3980">
        <w:rPr>
          <w:rFonts w:ascii="Times New Roman" w:eastAsia="Times New Roman" w:hAnsi="Times New Roman"/>
          <w:sz w:val="28"/>
          <w:szCs w:val="28"/>
          <w:lang w:eastAsia="ru-RU"/>
        </w:rPr>
        <w:t>№ 33</w:t>
      </w:r>
      <w:r w:rsidR="00BC3980" w:rsidRPr="00BC398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годов»).</w:t>
      </w:r>
    </w:p>
    <w:p w14:paraId="614A76FB" w14:textId="1E969748" w:rsidR="0056032B" w:rsidRPr="00905059" w:rsidRDefault="006E55FC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ходе проведения экспертно-аналитического мероприятия к</w:t>
      </w:r>
      <w:r w:rsidR="0056032B">
        <w:rPr>
          <w:rFonts w:ascii="Times New Roman" w:eastAsia="Times New Roman" w:hAnsi="Times New Roman"/>
          <w:sz w:val="28"/>
          <w:szCs w:val="28"/>
          <w:lang w:eastAsia="ru-RU"/>
        </w:rPr>
        <w:t xml:space="preserve">онтрольно-счетная палата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установила</w:t>
      </w:r>
      <w:r w:rsidR="0056032B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координатором Программы </w:t>
      </w:r>
      <w:r w:rsidR="009665D9">
        <w:rPr>
          <w:rFonts w:ascii="Times New Roman" w:eastAsia="Times New Roman" w:hAnsi="Times New Roman"/>
          <w:sz w:val="28"/>
          <w:szCs w:val="28"/>
          <w:lang w:eastAsia="ru-RU"/>
        </w:rPr>
        <w:t xml:space="preserve">(организационно-правовое управление) </w:t>
      </w:r>
      <w:r w:rsidR="0016645E">
        <w:rPr>
          <w:rFonts w:ascii="Times New Roman" w:eastAsia="Times New Roman" w:hAnsi="Times New Roman"/>
          <w:sz w:val="28"/>
          <w:szCs w:val="28"/>
          <w:lang w:eastAsia="ru-RU"/>
        </w:rPr>
        <w:t>не соблюдены положения</w:t>
      </w:r>
      <w:r w:rsidR="0056032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179 Бюджетного Кодекса Российской Федерации.</w:t>
      </w:r>
    </w:p>
    <w:p w14:paraId="36C42C7C" w14:textId="5FD3E290" w:rsidR="0056032B" w:rsidRDefault="0016645E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16645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нное нарушение будет отражено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 1.</w:t>
      </w:r>
      <w:r w:rsidR="00897C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7C9A">
        <w:rPr>
          <w:rFonts w:ascii="Times New Roman" w:eastAsia="Times New Roman" w:hAnsi="Times New Roman" w:cs="Times New Roman"/>
          <w:sz w:val="28"/>
          <w:szCs w:val="28"/>
          <w:lang w:eastAsia="ru-RU"/>
        </w:rPr>
        <w:t>20к</w:t>
      </w:r>
      <w:r w:rsidRPr="0016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7C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н</w:t>
      </w:r>
      <w:r w:rsidRPr="0016645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арушени</w:t>
      </w:r>
      <w:r w:rsidR="00897C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</w:t>
      </w:r>
      <w:r w:rsidR="00897C9A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азработки</w:t>
      </w:r>
      <w:r w:rsidR="009C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программ»</w:t>
      </w:r>
      <w:r w:rsidRPr="001664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1F11D7" w14:textId="77777777" w:rsidR="00897C9A" w:rsidRDefault="00897C9A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3CF49" w14:textId="5EA78826" w:rsidR="006A349C" w:rsidRPr="004F60B6" w:rsidRDefault="004F60B6" w:rsidP="007948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F60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349C" w:rsidRPr="004F60B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6699FF" w14:textId="39D3782A" w:rsidR="00BC3980" w:rsidRDefault="00BC3980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3" w:name="_Hlk61358319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7.1. </w:t>
      </w:r>
      <w:r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 предполагает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</w:t>
      </w:r>
      <w:r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 финансирования Программы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год</w:t>
      </w:r>
      <w:bookmarkStart w:id="4" w:name="_Hlk125448798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</w:t>
      </w:r>
      <w:r w:rsidRPr="00E53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1 703,3</w:t>
      </w:r>
      <w:r w:rsidRPr="00E5351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Pr="00E535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</w:t>
      </w:r>
      <w:r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руб</w:t>
      </w:r>
      <w:bookmarkEnd w:id="4"/>
      <w:r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</w:t>
      </w:r>
      <w:r w:rsidRPr="005E1A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5" w:name="_Hlk503357009"/>
      <w:r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том числе за счет средств</w:t>
      </w:r>
      <w:r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бюджета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 на</w:t>
      </w:r>
      <w:r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сумм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1 703,3</w:t>
      </w:r>
      <w:r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</w:t>
      </w:r>
      <w:bookmarkEnd w:id="5"/>
      <w:r w:rsidR="00D95032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165DDD6" w14:textId="1A99B28E" w:rsidR="006E55FC" w:rsidRPr="00472546" w:rsidRDefault="006E55FC" w:rsidP="0079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2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Координатором Программы </w:t>
      </w:r>
      <w:r w:rsidR="00710DCB" w:rsidRPr="00710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(организационно-правовое управление) </w:t>
      </w:r>
      <w:r w:rsidRPr="00472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соблюден</w:t>
      </w:r>
      <w:r w:rsidR="009C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033B37" w:rsidRPr="00472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40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</w:t>
      </w:r>
      <w:r w:rsidRPr="00472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статьи 179 Бюджетного Кодекса Российской Федерации;</w:t>
      </w:r>
    </w:p>
    <w:bookmarkEnd w:id="3"/>
    <w:p w14:paraId="22907238" w14:textId="2A32479A" w:rsidR="004C38DF" w:rsidRPr="009C4020" w:rsidRDefault="00BC3980" w:rsidP="00794837">
      <w:pPr>
        <w:spacing w:after="0" w:line="240" w:lineRule="auto"/>
        <w:ind w:right="-144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="006E5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Рассмотрев </w:t>
      </w:r>
      <w:bookmarkStart w:id="6" w:name="_Hlk61880477"/>
      <w:r w:rsidR="0096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</w:t>
      </w:r>
      <w:r w:rsidR="009665D9" w:rsidRPr="0096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06.11.2014 г. № 1052 «Об утверждении муниципальной программы муниципального образования Тбилисский район «Муниципальная политика и развитие гражданского общества»</w:t>
      </w:r>
      <w:r w:rsidR="00966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6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</w:t>
      </w:r>
      <w:r w:rsidRPr="00AA67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онтрольно-счетная палата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данный проект постановления </w:t>
      </w:r>
      <w:r w:rsidR="006E55FC"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соответствует решению Совета.</w:t>
      </w:r>
      <w:bookmarkStart w:id="7" w:name="_GoBack"/>
      <w:bookmarkEnd w:id="7"/>
    </w:p>
    <w:sectPr w:rsidR="004C38DF" w:rsidRPr="009C4020" w:rsidSect="009C4020">
      <w:footerReference w:type="default" r:id="rId8"/>
      <w:foot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3A64F" w14:textId="77777777" w:rsidR="00A019B8" w:rsidRDefault="00A019B8">
      <w:pPr>
        <w:spacing w:after="0" w:line="240" w:lineRule="auto"/>
      </w:pPr>
      <w:r>
        <w:separator/>
      </w:r>
    </w:p>
  </w:endnote>
  <w:endnote w:type="continuationSeparator" w:id="0">
    <w:p w14:paraId="52A1E1AF" w14:textId="77777777" w:rsidR="00A019B8" w:rsidRDefault="00A0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922769"/>
      <w:docPartObj>
        <w:docPartGallery w:val="Page Numbers (Bottom of Page)"/>
        <w:docPartUnique/>
      </w:docPartObj>
    </w:sdtPr>
    <w:sdtEndPr/>
    <w:sdtContent>
      <w:p w14:paraId="6990AFC8" w14:textId="1B8BFF70" w:rsidR="00DF3D95" w:rsidRDefault="00DF3D9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837">
          <w:rPr>
            <w:noProof/>
          </w:rPr>
          <w:t>5</w:t>
        </w:r>
        <w:r>
          <w:fldChar w:fldCharType="end"/>
        </w:r>
      </w:p>
    </w:sdtContent>
  </w:sdt>
  <w:p w14:paraId="74A49129" w14:textId="77777777" w:rsidR="00DF3D95" w:rsidRDefault="00DF3D9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6677880"/>
      <w:docPartObj>
        <w:docPartGallery w:val="Page Numbers (Bottom of Page)"/>
        <w:docPartUnique/>
      </w:docPartObj>
    </w:sdtPr>
    <w:sdtEndPr/>
    <w:sdtContent>
      <w:p w14:paraId="1C35511F" w14:textId="77777777" w:rsidR="005D4AC5" w:rsidRDefault="00B55BB8">
        <w:pPr>
          <w:pStyle w:val="a9"/>
          <w:jc w:val="center"/>
        </w:pPr>
        <w:r>
          <w:fldChar w:fldCharType="begin"/>
        </w:r>
        <w:r w:rsidR="005D4AC5">
          <w:instrText>PAGE   \* MERGEFORMAT</w:instrText>
        </w:r>
        <w:r>
          <w:fldChar w:fldCharType="separate"/>
        </w:r>
        <w:r w:rsidR="00A019B8">
          <w:rPr>
            <w:noProof/>
          </w:rPr>
          <w:t>1</w:t>
        </w:r>
        <w:r>
          <w:fldChar w:fldCharType="end"/>
        </w:r>
      </w:p>
    </w:sdtContent>
  </w:sdt>
  <w:p w14:paraId="4475D446" w14:textId="77777777" w:rsidR="005D4AC5" w:rsidRDefault="005D4A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F53C6" w14:textId="77777777" w:rsidR="00A019B8" w:rsidRDefault="00A019B8">
      <w:pPr>
        <w:spacing w:after="0" w:line="240" w:lineRule="auto"/>
      </w:pPr>
      <w:r>
        <w:separator/>
      </w:r>
    </w:p>
  </w:footnote>
  <w:footnote w:type="continuationSeparator" w:id="0">
    <w:p w14:paraId="07652737" w14:textId="77777777" w:rsidR="00A019B8" w:rsidRDefault="00A0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11356"/>
    <w:multiLevelType w:val="hybridMultilevel"/>
    <w:tmpl w:val="E41CB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349B2"/>
    <w:multiLevelType w:val="hybridMultilevel"/>
    <w:tmpl w:val="3CB44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9C3"/>
    <w:rsid w:val="000031D4"/>
    <w:rsid w:val="0001246D"/>
    <w:rsid w:val="00013E60"/>
    <w:rsid w:val="00014662"/>
    <w:rsid w:val="0002678A"/>
    <w:rsid w:val="00032288"/>
    <w:rsid w:val="00033B37"/>
    <w:rsid w:val="000450D0"/>
    <w:rsid w:val="00045428"/>
    <w:rsid w:val="00051697"/>
    <w:rsid w:val="00051873"/>
    <w:rsid w:val="00063B5E"/>
    <w:rsid w:val="00064902"/>
    <w:rsid w:val="00064A23"/>
    <w:rsid w:val="00065344"/>
    <w:rsid w:val="00075CD5"/>
    <w:rsid w:val="000816F2"/>
    <w:rsid w:val="000843C1"/>
    <w:rsid w:val="000A1496"/>
    <w:rsid w:val="000B1623"/>
    <w:rsid w:val="000C0B44"/>
    <w:rsid w:val="000C0FEC"/>
    <w:rsid w:val="000C1442"/>
    <w:rsid w:val="000C7674"/>
    <w:rsid w:val="000D47C3"/>
    <w:rsid w:val="000E4236"/>
    <w:rsid w:val="00103445"/>
    <w:rsid w:val="00104BDE"/>
    <w:rsid w:val="0010671B"/>
    <w:rsid w:val="00110C17"/>
    <w:rsid w:val="00112A40"/>
    <w:rsid w:val="001130F7"/>
    <w:rsid w:val="00117554"/>
    <w:rsid w:val="001234F5"/>
    <w:rsid w:val="00124C7F"/>
    <w:rsid w:val="00140A80"/>
    <w:rsid w:val="00151567"/>
    <w:rsid w:val="0015466A"/>
    <w:rsid w:val="0016645E"/>
    <w:rsid w:val="001701D7"/>
    <w:rsid w:val="001703C7"/>
    <w:rsid w:val="00182098"/>
    <w:rsid w:val="00182C90"/>
    <w:rsid w:val="00186377"/>
    <w:rsid w:val="0019134E"/>
    <w:rsid w:val="001932AB"/>
    <w:rsid w:val="001A576F"/>
    <w:rsid w:val="001A5977"/>
    <w:rsid w:val="001A7CA2"/>
    <w:rsid w:val="001B0A81"/>
    <w:rsid w:val="001D5C39"/>
    <w:rsid w:val="001E2EFC"/>
    <w:rsid w:val="001E49FB"/>
    <w:rsid w:val="001E533D"/>
    <w:rsid w:val="001F20AE"/>
    <w:rsid w:val="001F34CB"/>
    <w:rsid w:val="0020151C"/>
    <w:rsid w:val="002046BB"/>
    <w:rsid w:val="00206AB5"/>
    <w:rsid w:val="0021186E"/>
    <w:rsid w:val="0022258C"/>
    <w:rsid w:val="0022681B"/>
    <w:rsid w:val="00237E8F"/>
    <w:rsid w:val="002445F7"/>
    <w:rsid w:val="00245318"/>
    <w:rsid w:val="00245CB4"/>
    <w:rsid w:val="002461DC"/>
    <w:rsid w:val="00253D37"/>
    <w:rsid w:val="00256061"/>
    <w:rsid w:val="0026221B"/>
    <w:rsid w:val="00265BB5"/>
    <w:rsid w:val="00271DA8"/>
    <w:rsid w:val="0027329A"/>
    <w:rsid w:val="002739D0"/>
    <w:rsid w:val="00277EB3"/>
    <w:rsid w:val="00281583"/>
    <w:rsid w:val="00292C6C"/>
    <w:rsid w:val="00297D44"/>
    <w:rsid w:val="002A6207"/>
    <w:rsid w:val="002A66F7"/>
    <w:rsid w:val="002A7BA1"/>
    <w:rsid w:val="002B069D"/>
    <w:rsid w:val="002C088A"/>
    <w:rsid w:val="002C0D8D"/>
    <w:rsid w:val="002C329E"/>
    <w:rsid w:val="002D180F"/>
    <w:rsid w:val="002E0927"/>
    <w:rsid w:val="002E4DB2"/>
    <w:rsid w:val="002E6751"/>
    <w:rsid w:val="002F00D7"/>
    <w:rsid w:val="002F083D"/>
    <w:rsid w:val="002F4A6C"/>
    <w:rsid w:val="002F6CB8"/>
    <w:rsid w:val="00305D7D"/>
    <w:rsid w:val="00310911"/>
    <w:rsid w:val="0031379A"/>
    <w:rsid w:val="00324AD0"/>
    <w:rsid w:val="00331FFA"/>
    <w:rsid w:val="003373C7"/>
    <w:rsid w:val="003416FF"/>
    <w:rsid w:val="003419D1"/>
    <w:rsid w:val="0034458E"/>
    <w:rsid w:val="00344CC1"/>
    <w:rsid w:val="003477E8"/>
    <w:rsid w:val="00350AF3"/>
    <w:rsid w:val="00354303"/>
    <w:rsid w:val="003573B7"/>
    <w:rsid w:val="003708D1"/>
    <w:rsid w:val="0038167A"/>
    <w:rsid w:val="003817A7"/>
    <w:rsid w:val="00381C21"/>
    <w:rsid w:val="00382024"/>
    <w:rsid w:val="003915DA"/>
    <w:rsid w:val="00395A23"/>
    <w:rsid w:val="003A6E94"/>
    <w:rsid w:val="003B2357"/>
    <w:rsid w:val="003C01E9"/>
    <w:rsid w:val="003C23F4"/>
    <w:rsid w:val="003E024B"/>
    <w:rsid w:val="003F4267"/>
    <w:rsid w:val="003F49C3"/>
    <w:rsid w:val="00401158"/>
    <w:rsid w:val="004011C2"/>
    <w:rsid w:val="0040282E"/>
    <w:rsid w:val="00413432"/>
    <w:rsid w:val="00413535"/>
    <w:rsid w:val="00417956"/>
    <w:rsid w:val="00431E68"/>
    <w:rsid w:val="00433AEF"/>
    <w:rsid w:val="004346FE"/>
    <w:rsid w:val="004349DA"/>
    <w:rsid w:val="00443B9F"/>
    <w:rsid w:val="00445F65"/>
    <w:rsid w:val="00447768"/>
    <w:rsid w:val="00456BE8"/>
    <w:rsid w:val="00463AC6"/>
    <w:rsid w:val="00464248"/>
    <w:rsid w:val="0046703D"/>
    <w:rsid w:val="00470276"/>
    <w:rsid w:val="00470EA9"/>
    <w:rsid w:val="00472546"/>
    <w:rsid w:val="00475D89"/>
    <w:rsid w:val="004824F4"/>
    <w:rsid w:val="004863CC"/>
    <w:rsid w:val="0048739D"/>
    <w:rsid w:val="00495365"/>
    <w:rsid w:val="004A03FF"/>
    <w:rsid w:val="004A32FB"/>
    <w:rsid w:val="004A491B"/>
    <w:rsid w:val="004A5828"/>
    <w:rsid w:val="004A67B5"/>
    <w:rsid w:val="004A6F3B"/>
    <w:rsid w:val="004A7AA9"/>
    <w:rsid w:val="004B004E"/>
    <w:rsid w:val="004B0EF5"/>
    <w:rsid w:val="004B3FFE"/>
    <w:rsid w:val="004B521B"/>
    <w:rsid w:val="004C38DF"/>
    <w:rsid w:val="004C3C80"/>
    <w:rsid w:val="004C4531"/>
    <w:rsid w:val="004D1641"/>
    <w:rsid w:val="004E2F77"/>
    <w:rsid w:val="004F3BFC"/>
    <w:rsid w:val="004F4DB3"/>
    <w:rsid w:val="004F60B6"/>
    <w:rsid w:val="005062ED"/>
    <w:rsid w:val="005114E0"/>
    <w:rsid w:val="005215F6"/>
    <w:rsid w:val="00521BDB"/>
    <w:rsid w:val="00525FA0"/>
    <w:rsid w:val="00526C1B"/>
    <w:rsid w:val="005320A4"/>
    <w:rsid w:val="00537060"/>
    <w:rsid w:val="00551F66"/>
    <w:rsid w:val="00555793"/>
    <w:rsid w:val="0056032B"/>
    <w:rsid w:val="005642D7"/>
    <w:rsid w:val="005659B5"/>
    <w:rsid w:val="00570090"/>
    <w:rsid w:val="00580FFC"/>
    <w:rsid w:val="00581D6C"/>
    <w:rsid w:val="00581E59"/>
    <w:rsid w:val="0058479F"/>
    <w:rsid w:val="005862AD"/>
    <w:rsid w:val="00591EE9"/>
    <w:rsid w:val="005972FF"/>
    <w:rsid w:val="00597B07"/>
    <w:rsid w:val="00597E5C"/>
    <w:rsid w:val="005A00CD"/>
    <w:rsid w:val="005A0F53"/>
    <w:rsid w:val="005A1727"/>
    <w:rsid w:val="005A1BEF"/>
    <w:rsid w:val="005A21DB"/>
    <w:rsid w:val="005B0104"/>
    <w:rsid w:val="005B16B7"/>
    <w:rsid w:val="005B699C"/>
    <w:rsid w:val="005C4E78"/>
    <w:rsid w:val="005C6598"/>
    <w:rsid w:val="005D159A"/>
    <w:rsid w:val="005D3196"/>
    <w:rsid w:val="005D4AC5"/>
    <w:rsid w:val="005D644E"/>
    <w:rsid w:val="005E0707"/>
    <w:rsid w:val="005E1E8F"/>
    <w:rsid w:val="005E6836"/>
    <w:rsid w:val="005F36B7"/>
    <w:rsid w:val="005F3CFC"/>
    <w:rsid w:val="005F51BC"/>
    <w:rsid w:val="00604431"/>
    <w:rsid w:val="00614833"/>
    <w:rsid w:val="00617DC9"/>
    <w:rsid w:val="00622740"/>
    <w:rsid w:val="00623129"/>
    <w:rsid w:val="00626069"/>
    <w:rsid w:val="00630BA4"/>
    <w:rsid w:val="0064234C"/>
    <w:rsid w:val="00647B0A"/>
    <w:rsid w:val="0065538B"/>
    <w:rsid w:val="0065673D"/>
    <w:rsid w:val="00661806"/>
    <w:rsid w:val="00662569"/>
    <w:rsid w:val="00663150"/>
    <w:rsid w:val="0066399A"/>
    <w:rsid w:val="00666877"/>
    <w:rsid w:val="00666FA0"/>
    <w:rsid w:val="0067412A"/>
    <w:rsid w:val="00682732"/>
    <w:rsid w:val="00684F86"/>
    <w:rsid w:val="00685401"/>
    <w:rsid w:val="00687D28"/>
    <w:rsid w:val="00691EA2"/>
    <w:rsid w:val="00694138"/>
    <w:rsid w:val="006A25F4"/>
    <w:rsid w:val="006A349C"/>
    <w:rsid w:val="006A41B6"/>
    <w:rsid w:val="006B5A59"/>
    <w:rsid w:val="006B63BD"/>
    <w:rsid w:val="006B7F31"/>
    <w:rsid w:val="006C1476"/>
    <w:rsid w:val="006C4618"/>
    <w:rsid w:val="006D16AC"/>
    <w:rsid w:val="006D4DAD"/>
    <w:rsid w:val="006D6E1F"/>
    <w:rsid w:val="006E55FC"/>
    <w:rsid w:val="006E56D8"/>
    <w:rsid w:val="006F23A3"/>
    <w:rsid w:val="006F452B"/>
    <w:rsid w:val="006F7384"/>
    <w:rsid w:val="00701255"/>
    <w:rsid w:val="00704E48"/>
    <w:rsid w:val="00710DCB"/>
    <w:rsid w:val="00717DCF"/>
    <w:rsid w:val="00723E28"/>
    <w:rsid w:val="00723E7A"/>
    <w:rsid w:val="00725660"/>
    <w:rsid w:val="00730592"/>
    <w:rsid w:val="00734B28"/>
    <w:rsid w:val="0073646E"/>
    <w:rsid w:val="007502A4"/>
    <w:rsid w:val="00751568"/>
    <w:rsid w:val="00752297"/>
    <w:rsid w:val="00754221"/>
    <w:rsid w:val="007567E5"/>
    <w:rsid w:val="00761FDB"/>
    <w:rsid w:val="00766980"/>
    <w:rsid w:val="00767CED"/>
    <w:rsid w:val="0077712C"/>
    <w:rsid w:val="00781490"/>
    <w:rsid w:val="00794837"/>
    <w:rsid w:val="00796FFB"/>
    <w:rsid w:val="007A04E9"/>
    <w:rsid w:val="007A0E03"/>
    <w:rsid w:val="007A2D58"/>
    <w:rsid w:val="007A75D9"/>
    <w:rsid w:val="007C05B1"/>
    <w:rsid w:val="007C460C"/>
    <w:rsid w:val="007E0BA8"/>
    <w:rsid w:val="007F0309"/>
    <w:rsid w:val="007F1721"/>
    <w:rsid w:val="0080101E"/>
    <w:rsid w:val="00801F25"/>
    <w:rsid w:val="0080317E"/>
    <w:rsid w:val="0081141D"/>
    <w:rsid w:val="00812262"/>
    <w:rsid w:val="00812E84"/>
    <w:rsid w:val="008202F0"/>
    <w:rsid w:val="00823F89"/>
    <w:rsid w:val="008261DA"/>
    <w:rsid w:val="0084142F"/>
    <w:rsid w:val="008467CF"/>
    <w:rsid w:val="00846AED"/>
    <w:rsid w:val="008506C6"/>
    <w:rsid w:val="008513B8"/>
    <w:rsid w:val="00851410"/>
    <w:rsid w:val="00852A7F"/>
    <w:rsid w:val="008545A0"/>
    <w:rsid w:val="00854DBA"/>
    <w:rsid w:val="00857D93"/>
    <w:rsid w:val="00862D69"/>
    <w:rsid w:val="00870DED"/>
    <w:rsid w:val="00875C01"/>
    <w:rsid w:val="00881C2E"/>
    <w:rsid w:val="00885A1A"/>
    <w:rsid w:val="00885F20"/>
    <w:rsid w:val="00890183"/>
    <w:rsid w:val="0089793C"/>
    <w:rsid w:val="00897C9A"/>
    <w:rsid w:val="008A267C"/>
    <w:rsid w:val="008B01F2"/>
    <w:rsid w:val="008C6CE3"/>
    <w:rsid w:val="008C7E1B"/>
    <w:rsid w:val="008D0C4F"/>
    <w:rsid w:val="008E519A"/>
    <w:rsid w:val="008E7306"/>
    <w:rsid w:val="008E7B8C"/>
    <w:rsid w:val="008F79F5"/>
    <w:rsid w:val="00903ABA"/>
    <w:rsid w:val="00904D39"/>
    <w:rsid w:val="00905059"/>
    <w:rsid w:val="009062A3"/>
    <w:rsid w:val="00906568"/>
    <w:rsid w:val="009122B6"/>
    <w:rsid w:val="00915C77"/>
    <w:rsid w:val="009336B7"/>
    <w:rsid w:val="009507D9"/>
    <w:rsid w:val="009665D9"/>
    <w:rsid w:val="0097068B"/>
    <w:rsid w:val="009738D4"/>
    <w:rsid w:val="00973F4B"/>
    <w:rsid w:val="00981BBC"/>
    <w:rsid w:val="00981D08"/>
    <w:rsid w:val="00987438"/>
    <w:rsid w:val="00994696"/>
    <w:rsid w:val="00997FF0"/>
    <w:rsid w:val="009B7ADF"/>
    <w:rsid w:val="009C4020"/>
    <w:rsid w:val="009D1F3D"/>
    <w:rsid w:val="009D1F5E"/>
    <w:rsid w:val="009E543A"/>
    <w:rsid w:val="009F04F6"/>
    <w:rsid w:val="009F09C7"/>
    <w:rsid w:val="00A019B8"/>
    <w:rsid w:val="00A048F9"/>
    <w:rsid w:val="00A17DC6"/>
    <w:rsid w:val="00A253C0"/>
    <w:rsid w:val="00A27035"/>
    <w:rsid w:val="00A32D3A"/>
    <w:rsid w:val="00A41691"/>
    <w:rsid w:val="00A47538"/>
    <w:rsid w:val="00A5016F"/>
    <w:rsid w:val="00A5047B"/>
    <w:rsid w:val="00A546F8"/>
    <w:rsid w:val="00A6193A"/>
    <w:rsid w:val="00A61D3C"/>
    <w:rsid w:val="00A643B6"/>
    <w:rsid w:val="00A64756"/>
    <w:rsid w:val="00A720D5"/>
    <w:rsid w:val="00A76C6A"/>
    <w:rsid w:val="00A805BE"/>
    <w:rsid w:val="00A819A9"/>
    <w:rsid w:val="00A819EC"/>
    <w:rsid w:val="00A8349A"/>
    <w:rsid w:val="00A8580F"/>
    <w:rsid w:val="00A92983"/>
    <w:rsid w:val="00A92B9F"/>
    <w:rsid w:val="00A96C2C"/>
    <w:rsid w:val="00AA228F"/>
    <w:rsid w:val="00AA6170"/>
    <w:rsid w:val="00AB13CB"/>
    <w:rsid w:val="00AB5566"/>
    <w:rsid w:val="00AB59E3"/>
    <w:rsid w:val="00AC4AB0"/>
    <w:rsid w:val="00AC5D52"/>
    <w:rsid w:val="00AC7736"/>
    <w:rsid w:val="00AD07DC"/>
    <w:rsid w:val="00AD17F8"/>
    <w:rsid w:val="00AD1E35"/>
    <w:rsid w:val="00AD2ACD"/>
    <w:rsid w:val="00AE787F"/>
    <w:rsid w:val="00AF3C77"/>
    <w:rsid w:val="00AF50B9"/>
    <w:rsid w:val="00AF5A88"/>
    <w:rsid w:val="00B01434"/>
    <w:rsid w:val="00B02034"/>
    <w:rsid w:val="00B031C0"/>
    <w:rsid w:val="00B032E5"/>
    <w:rsid w:val="00B07BA7"/>
    <w:rsid w:val="00B130CB"/>
    <w:rsid w:val="00B14E68"/>
    <w:rsid w:val="00B20F41"/>
    <w:rsid w:val="00B36EA0"/>
    <w:rsid w:val="00B371AF"/>
    <w:rsid w:val="00B434CA"/>
    <w:rsid w:val="00B51476"/>
    <w:rsid w:val="00B55BB8"/>
    <w:rsid w:val="00B63568"/>
    <w:rsid w:val="00B63C5B"/>
    <w:rsid w:val="00B6608B"/>
    <w:rsid w:val="00B82F6D"/>
    <w:rsid w:val="00B853AE"/>
    <w:rsid w:val="00B87CB4"/>
    <w:rsid w:val="00BA0223"/>
    <w:rsid w:val="00BA24E9"/>
    <w:rsid w:val="00BA29D9"/>
    <w:rsid w:val="00BA4B3E"/>
    <w:rsid w:val="00BA7E1F"/>
    <w:rsid w:val="00BB08BA"/>
    <w:rsid w:val="00BB1496"/>
    <w:rsid w:val="00BB5F23"/>
    <w:rsid w:val="00BC2FC9"/>
    <w:rsid w:val="00BC3980"/>
    <w:rsid w:val="00BC5F40"/>
    <w:rsid w:val="00BD5ED8"/>
    <w:rsid w:val="00BD71AD"/>
    <w:rsid w:val="00BF1C50"/>
    <w:rsid w:val="00BF1DC6"/>
    <w:rsid w:val="00BF3360"/>
    <w:rsid w:val="00BF3A59"/>
    <w:rsid w:val="00BF612E"/>
    <w:rsid w:val="00C07576"/>
    <w:rsid w:val="00C07CFE"/>
    <w:rsid w:val="00C207CC"/>
    <w:rsid w:val="00C2327F"/>
    <w:rsid w:val="00C24510"/>
    <w:rsid w:val="00C25060"/>
    <w:rsid w:val="00C30C0E"/>
    <w:rsid w:val="00C3469F"/>
    <w:rsid w:val="00C41594"/>
    <w:rsid w:val="00C455C2"/>
    <w:rsid w:val="00C459D5"/>
    <w:rsid w:val="00C469C1"/>
    <w:rsid w:val="00C5027D"/>
    <w:rsid w:val="00C60428"/>
    <w:rsid w:val="00C65004"/>
    <w:rsid w:val="00C65666"/>
    <w:rsid w:val="00C715FF"/>
    <w:rsid w:val="00C75823"/>
    <w:rsid w:val="00C77468"/>
    <w:rsid w:val="00C837CC"/>
    <w:rsid w:val="00C844E9"/>
    <w:rsid w:val="00C85288"/>
    <w:rsid w:val="00C953D1"/>
    <w:rsid w:val="00CA19E1"/>
    <w:rsid w:val="00CA50A4"/>
    <w:rsid w:val="00CA7D23"/>
    <w:rsid w:val="00CB1DA1"/>
    <w:rsid w:val="00CB2028"/>
    <w:rsid w:val="00CB524A"/>
    <w:rsid w:val="00CB63A0"/>
    <w:rsid w:val="00CB6B61"/>
    <w:rsid w:val="00CB7E92"/>
    <w:rsid w:val="00CC57CF"/>
    <w:rsid w:val="00CC5A62"/>
    <w:rsid w:val="00CC69C5"/>
    <w:rsid w:val="00CD4BA4"/>
    <w:rsid w:val="00CE01ED"/>
    <w:rsid w:val="00CE09E2"/>
    <w:rsid w:val="00CE16A8"/>
    <w:rsid w:val="00CE216E"/>
    <w:rsid w:val="00CF486D"/>
    <w:rsid w:val="00CF59F6"/>
    <w:rsid w:val="00CF6EF4"/>
    <w:rsid w:val="00D041CB"/>
    <w:rsid w:val="00D07227"/>
    <w:rsid w:val="00D104F9"/>
    <w:rsid w:val="00D14502"/>
    <w:rsid w:val="00D155B8"/>
    <w:rsid w:val="00D213BE"/>
    <w:rsid w:val="00D21596"/>
    <w:rsid w:val="00D235F9"/>
    <w:rsid w:val="00D25E3A"/>
    <w:rsid w:val="00D312A1"/>
    <w:rsid w:val="00D32750"/>
    <w:rsid w:val="00D32E17"/>
    <w:rsid w:val="00D3308C"/>
    <w:rsid w:val="00D35725"/>
    <w:rsid w:val="00D37E75"/>
    <w:rsid w:val="00D42AAE"/>
    <w:rsid w:val="00D42F0E"/>
    <w:rsid w:val="00D43E86"/>
    <w:rsid w:val="00D53BBC"/>
    <w:rsid w:val="00D675B2"/>
    <w:rsid w:val="00D67931"/>
    <w:rsid w:val="00D67C97"/>
    <w:rsid w:val="00D948DE"/>
    <w:rsid w:val="00D95032"/>
    <w:rsid w:val="00DA0FB6"/>
    <w:rsid w:val="00DA3DEB"/>
    <w:rsid w:val="00DB0F54"/>
    <w:rsid w:val="00DB3B67"/>
    <w:rsid w:val="00DC65CA"/>
    <w:rsid w:val="00DD0B9E"/>
    <w:rsid w:val="00DD2CD3"/>
    <w:rsid w:val="00DF12AE"/>
    <w:rsid w:val="00DF3D95"/>
    <w:rsid w:val="00DF4F31"/>
    <w:rsid w:val="00DF6417"/>
    <w:rsid w:val="00E015A2"/>
    <w:rsid w:val="00E10711"/>
    <w:rsid w:val="00E14FD9"/>
    <w:rsid w:val="00E17B7E"/>
    <w:rsid w:val="00E20C50"/>
    <w:rsid w:val="00E271A7"/>
    <w:rsid w:val="00E3225B"/>
    <w:rsid w:val="00E36EC3"/>
    <w:rsid w:val="00E3717B"/>
    <w:rsid w:val="00E41A17"/>
    <w:rsid w:val="00E44BED"/>
    <w:rsid w:val="00E46FD2"/>
    <w:rsid w:val="00E5347C"/>
    <w:rsid w:val="00E56E13"/>
    <w:rsid w:val="00E600BF"/>
    <w:rsid w:val="00E611C1"/>
    <w:rsid w:val="00E655E8"/>
    <w:rsid w:val="00E86994"/>
    <w:rsid w:val="00E87AA3"/>
    <w:rsid w:val="00E9065A"/>
    <w:rsid w:val="00E90AAC"/>
    <w:rsid w:val="00EA59E2"/>
    <w:rsid w:val="00EA6223"/>
    <w:rsid w:val="00EA7D7A"/>
    <w:rsid w:val="00EB25FE"/>
    <w:rsid w:val="00EB3137"/>
    <w:rsid w:val="00EB5CF8"/>
    <w:rsid w:val="00EB602C"/>
    <w:rsid w:val="00EC01BC"/>
    <w:rsid w:val="00EE3A72"/>
    <w:rsid w:val="00F00A0D"/>
    <w:rsid w:val="00F0343F"/>
    <w:rsid w:val="00F07804"/>
    <w:rsid w:val="00F1152D"/>
    <w:rsid w:val="00F11B97"/>
    <w:rsid w:val="00F1518F"/>
    <w:rsid w:val="00F26F3E"/>
    <w:rsid w:val="00F32254"/>
    <w:rsid w:val="00F33D57"/>
    <w:rsid w:val="00F40999"/>
    <w:rsid w:val="00F5534B"/>
    <w:rsid w:val="00F601E4"/>
    <w:rsid w:val="00F622D4"/>
    <w:rsid w:val="00F64CAA"/>
    <w:rsid w:val="00F66F2A"/>
    <w:rsid w:val="00F73EFA"/>
    <w:rsid w:val="00F7434E"/>
    <w:rsid w:val="00F763C5"/>
    <w:rsid w:val="00F76C5F"/>
    <w:rsid w:val="00F83281"/>
    <w:rsid w:val="00F8714D"/>
    <w:rsid w:val="00F94615"/>
    <w:rsid w:val="00FB0D41"/>
    <w:rsid w:val="00FB0F87"/>
    <w:rsid w:val="00FB1C90"/>
    <w:rsid w:val="00FB2AC5"/>
    <w:rsid w:val="00FB40E9"/>
    <w:rsid w:val="00FB762B"/>
    <w:rsid w:val="00FC355B"/>
    <w:rsid w:val="00FC630C"/>
    <w:rsid w:val="00FD1700"/>
    <w:rsid w:val="00FD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DE74"/>
  <w15:docId w15:val="{520FFCDD-C5AA-4488-9886-0977E915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E59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8467CF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4A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D4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10468-42C8-47D9-83AC-28EB55A3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40</cp:revision>
  <cp:lastPrinted>2023-12-14T10:34:00Z</cp:lastPrinted>
  <dcterms:created xsi:type="dcterms:W3CDTF">2022-08-29T13:26:00Z</dcterms:created>
  <dcterms:modified xsi:type="dcterms:W3CDTF">2024-03-07T06:14:00Z</dcterms:modified>
</cp:coreProperties>
</file>